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E07E" w14:textId="51A5AD3D" w:rsidR="009E0BC2" w:rsidRPr="009E0BC2" w:rsidRDefault="009E0BC2" w:rsidP="009E0BC2">
      <w:pPr>
        <w:spacing w:after="300" w:line="240" w:lineRule="auto"/>
        <w:rPr>
          <w:rFonts w:ascii="Times New Roman" w:eastAsia="Times New Roman" w:hAnsi="Times New Roman" w:cs="Times New Roman"/>
          <w:sz w:val="36"/>
          <w:szCs w:val="36"/>
          <w:lang w:eastAsia="sv-SE"/>
        </w:rPr>
      </w:pPr>
      <w:r>
        <w:rPr>
          <w:rFonts w:ascii="Times New Roman" w:eastAsia="Times New Roman" w:hAnsi="Times New Roman" w:cs="Times New Roman"/>
          <w:sz w:val="36"/>
          <w:szCs w:val="36"/>
          <w:lang w:eastAsia="sv-SE"/>
        </w:rPr>
        <w:t>Klinne Olsson</w:t>
      </w:r>
      <w:r w:rsidR="00C217CD">
        <w:rPr>
          <w:rFonts w:ascii="Times New Roman" w:eastAsia="Times New Roman" w:hAnsi="Times New Roman" w:cs="Times New Roman"/>
          <w:sz w:val="36"/>
          <w:szCs w:val="36"/>
          <w:lang w:eastAsia="sv-SE"/>
        </w:rPr>
        <w:t xml:space="preserve">    </w:t>
      </w:r>
      <w:r w:rsidR="00C217CD">
        <w:rPr>
          <w:rFonts w:ascii="Times New Roman" w:eastAsia="Times New Roman" w:hAnsi="Times New Roman" w:cs="Times New Roman"/>
          <w:noProof/>
          <w:sz w:val="36"/>
          <w:szCs w:val="36"/>
          <w:lang w:eastAsia="sv-SE"/>
        </w:rPr>
        <w:drawing>
          <wp:inline distT="0" distB="0" distL="0" distR="0" wp14:anchorId="534BBD91" wp14:editId="18200B77">
            <wp:extent cx="2531110" cy="2552700"/>
            <wp:effectExtent l="0" t="0" r="2540" b="0"/>
            <wp:docPr id="3" name="Bildobjekt 3" descr="En bild som visar text,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text, person&#10;&#10;Automatiskt genererad beskrivning"/>
                    <pic:cNvPicPr/>
                  </pic:nvPicPr>
                  <pic:blipFill>
                    <a:blip r:embed="rId6">
                      <a:extLst>
                        <a:ext uri="{28A0092B-C50C-407E-A947-70E740481C1C}">
                          <a14:useLocalDpi xmlns:a14="http://schemas.microsoft.com/office/drawing/2010/main" val="0"/>
                        </a:ext>
                      </a:extLst>
                    </a:blip>
                    <a:stretch>
                      <a:fillRect/>
                    </a:stretch>
                  </pic:blipFill>
                  <pic:spPr>
                    <a:xfrm>
                      <a:off x="0" y="0"/>
                      <a:ext cx="2531537" cy="2553131"/>
                    </a:xfrm>
                    <a:prstGeom prst="rect">
                      <a:avLst/>
                    </a:prstGeom>
                  </pic:spPr>
                </pic:pic>
              </a:graphicData>
            </a:graphic>
          </wp:inline>
        </w:drawing>
      </w:r>
    </w:p>
    <w:p w14:paraId="5F8EF213" w14:textId="6646DF8A" w:rsidR="000B0A7E" w:rsidRDefault="009E0BC2" w:rsidP="009E0BC2">
      <w:pPr>
        <w:spacing w:after="300" w:line="240" w:lineRule="auto"/>
        <w:rPr>
          <w:rFonts w:ascii="Times New Roman" w:eastAsia="Times New Roman" w:hAnsi="Times New Roman" w:cs="Times New Roman"/>
          <w:lang w:eastAsia="sv-SE"/>
        </w:rPr>
      </w:pPr>
      <w:r w:rsidRPr="009E0BC2">
        <w:rPr>
          <w:rFonts w:ascii="Times New Roman" w:eastAsia="Times New Roman" w:hAnsi="Times New Roman" w:cs="Times New Roman"/>
          <w:lang w:eastAsia="sv-SE"/>
        </w:rPr>
        <w:t xml:space="preserve">Jag började måla för 2018 år i en period där jag var </w:t>
      </w:r>
      <w:r w:rsidR="000B0A7E">
        <w:rPr>
          <w:rFonts w:ascii="Times New Roman" w:eastAsia="Times New Roman" w:hAnsi="Times New Roman" w:cs="Times New Roman"/>
          <w:lang w:eastAsia="sv-SE"/>
        </w:rPr>
        <w:t>på väg in i väggen på grund av en tråkig arbetssituation</w:t>
      </w:r>
      <w:r w:rsidRPr="009E0BC2">
        <w:rPr>
          <w:rFonts w:ascii="Times New Roman" w:eastAsia="Times New Roman" w:hAnsi="Times New Roman" w:cs="Times New Roman"/>
          <w:lang w:eastAsia="sv-SE"/>
        </w:rPr>
        <w:t xml:space="preserve">. </w:t>
      </w:r>
      <w:r w:rsidR="000B0A7E">
        <w:rPr>
          <w:rFonts w:ascii="Times New Roman" w:eastAsia="Times New Roman" w:hAnsi="Times New Roman" w:cs="Times New Roman"/>
          <w:lang w:eastAsia="sv-SE"/>
        </w:rPr>
        <w:t xml:space="preserve">För att varva ner så </w:t>
      </w:r>
      <w:r w:rsidRPr="009E0BC2">
        <w:rPr>
          <w:rFonts w:ascii="Times New Roman" w:eastAsia="Times New Roman" w:hAnsi="Times New Roman" w:cs="Times New Roman"/>
          <w:lang w:eastAsia="sv-SE"/>
        </w:rPr>
        <w:t>gjorde jag bilder i akvarell med fantasifulla fåglar och träd</w:t>
      </w:r>
      <w:r w:rsidR="009B6C60">
        <w:rPr>
          <w:rFonts w:ascii="Times New Roman" w:eastAsia="Times New Roman" w:hAnsi="Times New Roman" w:cs="Times New Roman"/>
          <w:lang w:eastAsia="sv-SE"/>
        </w:rPr>
        <w:t xml:space="preserve"> som jag kallar </w:t>
      </w:r>
      <w:proofErr w:type="spellStart"/>
      <w:r w:rsidR="009B6C60">
        <w:rPr>
          <w:rFonts w:ascii="Times New Roman" w:eastAsia="Times New Roman" w:hAnsi="Times New Roman" w:cs="Times New Roman"/>
          <w:lang w:eastAsia="sv-SE"/>
        </w:rPr>
        <w:t>Klinnes</w:t>
      </w:r>
      <w:proofErr w:type="spellEnd"/>
      <w:r w:rsidR="009B6C60">
        <w:rPr>
          <w:rFonts w:ascii="Times New Roman" w:eastAsia="Times New Roman" w:hAnsi="Times New Roman" w:cs="Times New Roman"/>
          <w:lang w:eastAsia="sv-SE"/>
        </w:rPr>
        <w:t xml:space="preserve"> krumelurer</w:t>
      </w:r>
      <w:r w:rsidRPr="009E0BC2">
        <w:rPr>
          <w:rFonts w:ascii="Times New Roman" w:eastAsia="Times New Roman" w:hAnsi="Times New Roman" w:cs="Times New Roman"/>
          <w:lang w:eastAsia="sv-SE"/>
        </w:rPr>
        <w:t>.</w:t>
      </w:r>
      <w:r>
        <w:rPr>
          <w:rFonts w:ascii="Times New Roman" w:eastAsia="Times New Roman" w:hAnsi="Times New Roman" w:cs="Times New Roman"/>
          <w:lang w:eastAsia="sv-SE"/>
        </w:rPr>
        <w:t xml:space="preserve"> </w:t>
      </w:r>
      <w:r w:rsidRPr="009E0BC2">
        <w:rPr>
          <w:rFonts w:ascii="Times New Roman" w:eastAsia="Times New Roman" w:hAnsi="Times New Roman" w:cs="Times New Roman"/>
          <w:lang w:eastAsia="sv-SE"/>
        </w:rPr>
        <w:t xml:space="preserve">Mitt intresse har sedan </w:t>
      </w:r>
      <w:r w:rsidR="000B0A7E">
        <w:rPr>
          <w:rFonts w:ascii="Times New Roman" w:eastAsia="Times New Roman" w:hAnsi="Times New Roman" w:cs="Times New Roman"/>
          <w:lang w:eastAsia="sv-SE"/>
        </w:rPr>
        <w:t xml:space="preserve">vuxit och </w:t>
      </w:r>
      <w:r w:rsidRPr="009E0BC2">
        <w:rPr>
          <w:rFonts w:ascii="Times New Roman" w:eastAsia="Times New Roman" w:hAnsi="Times New Roman" w:cs="Times New Roman"/>
          <w:lang w:eastAsia="sv-SE"/>
        </w:rPr>
        <w:t xml:space="preserve">även gått till intuitivt måleri i akryl och ibland gör jag även </w:t>
      </w:r>
      <w:proofErr w:type="spellStart"/>
      <w:r w:rsidRPr="009E0BC2">
        <w:rPr>
          <w:rFonts w:ascii="Times New Roman" w:eastAsia="Times New Roman" w:hAnsi="Times New Roman" w:cs="Times New Roman"/>
          <w:lang w:eastAsia="sv-SE"/>
        </w:rPr>
        <w:t>acrylic</w:t>
      </w:r>
      <w:proofErr w:type="spellEnd"/>
      <w:r w:rsidRPr="009E0BC2">
        <w:rPr>
          <w:rFonts w:ascii="Times New Roman" w:eastAsia="Times New Roman" w:hAnsi="Times New Roman" w:cs="Times New Roman"/>
          <w:lang w:eastAsia="sv-SE"/>
        </w:rPr>
        <w:t xml:space="preserve"> </w:t>
      </w:r>
      <w:proofErr w:type="spellStart"/>
      <w:r w:rsidRPr="009E0BC2">
        <w:rPr>
          <w:rFonts w:ascii="Times New Roman" w:eastAsia="Times New Roman" w:hAnsi="Times New Roman" w:cs="Times New Roman"/>
          <w:lang w:eastAsia="sv-SE"/>
        </w:rPr>
        <w:t>pouring</w:t>
      </w:r>
      <w:proofErr w:type="spellEnd"/>
      <w:r w:rsidRPr="009E0BC2">
        <w:rPr>
          <w:rFonts w:ascii="Times New Roman" w:eastAsia="Times New Roman" w:hAnsi="Times New Roman" w:cs="Times New Roman"/>
          <w:lang w:eastAsia="sv-SE"/>
        </w:rPr>
        <w:t>.</w:t>
      </w:r>
      <w:r w:rsidRPr="009E0BC2">
        <w:rPr>
          <w:rFonts w:ascii="Times New Roman" w:eastAsia="Times New Roman" w:hAnsi="Times New Roman" w:cs="Times New Roman"/>
          <w:lang w:eastAsia="sv-SE"/>
        </w:rPr>
        <w:br/>
      </w:r>
      <w:r w:rsidRPr="009E0BC2">
        <w:rPr>
          <w:rFonts w:ascii="Times New Roman" w:eastAsia="Times New Roman" w:hAnsi="Times New Roman" w:cs="Times New Roman"/>
          <w:lang w:eastAsia="sv-SE"/>
        </w:rPr>
        <w:br/>
      </w:r>
      <w:r>
        <w:rPr>
          <w:rFonts w:ascii="Times New Roman" w:eastAsia="Times New Roman" w:hAnsi="Times New Roman" w:cs="Times New Roman"/>
          <w:lang w:eastAsia="sv-SE"/>
        </w:rPr>
        <w:t>Jag</w:t>
      </w:r>
      <w:r w:rsidRPr="009E0BC2">
        <w:rPr>
          <w:rFonts w:ascii="Times New Roman" w:eastAsia="Times New Roman" w:hAnsi="Times New Roman" w:cs="Times New Roman"/>
          <w:lang w:eastAsia="sv-SE"/>
        </w:rPr>
        <w:t xml:space="preserve"> tyckte </w:t>
      </w:r>
      <w:r>
        <w:rPr>
          <w:rFonts w:ascii="Times New Roman" w:eastAsia="Times New Roman" w:hAnsi="Times New Roman" w:cs="Times New Roman"/>
          <w:lang w:eastAsia="sv-SE"/>
        </w:rPr>
        <w:t xml:space="preserve">aldrig </w:t>
      </w:r>
      <w:r w:rsidRPr="009E0BC2">
        <w:rPr>
          <w:rFonts w:ascii="Times New Roman" w:eastAsia="Times New Roman" w:hAnsi="Times New Roman" w:cs="Times New Roman"/>
          <w:lang w:eastAsia="sv-SE"/>
        </w:rPr>
        <w:t>det var roligt att måla eller teckna som ung</w:t>
      </w:r>
      <w:r>
        <w:rPr>
          <w:rFonts w:ascii="Times New Roman" w:eastAsia="Times New Roman" w:hAnsi="Times New Roman" w:cs="Times New Roman"/>
          <w:lang w:eastAsia="sv-SE"/>
        </w:rPr>
        <w:t xml:space="preserve"> j</w:t>
      </w:r>
      <w:r w:rsidRPr="009E0BC2">
        <w:rPr>
          <w:rFonts w:ascii="Times New Roman" w:eastAsia="Times New Roman" w:hAnsi="Times New Roman" w:cs="Times New Roman"/>
          <w:lang w:eastAsia="sv-SE"/>
        </w:rPr>
        <w:t>ag var inte ens bra på det, men nu vill jag måla hela tiden</w:t>
      </w:r>
      <w:r>
        <w:rPr>
          <w:rFonts w:ascii="Times New Roman" w:eastAsia="Times New Roman" w:hAnsi="Times New Roman" w:cs="Times New Roman"/>
          <w:lang w:eastAsia="sv-SE"/>
        </w:rPr>
        <w:t>. Det är roligt att upptäcka att man kunde börja även som äldre att måla. Jag vill uppmana alla att pröva då det är otroligt givande och avkopplande, du kanske till och med upptäcker att du har en dold talang.</w:t>
      </w:r>
      <w:r w:rsidRPr="009E0BC2">
        <w:rPr>
          <w:rFonts w:ascii="Times New Roman" w:eastAsia="Times New Roman" w:hAnsi="Times New Roman" w:cs="Times New Roman"/>
          <w:lang w:eastAsia="sv-SE"/>
        </w:rPr>
        <w:br/>
      </w:r>
      <w:r w:rsidRPr="009E0BC2">
        <w:rPr>
          <w:rFonts w:ascii="Times New Roman" w:eastAsia="Times New Roman" w:hAnsi="Times New Roman" w:cs="Times New Roman"/>
          <w:lang w:eastAsia="sv-SE"/>
        </w:rPr>
        <w:br/>
        <w:t>Jag målar det som faller mig in och följer inga regler för vad som kanske anses rätt. Det viktigaste för mig är att jag får ge mitt avtryck i det jag skapar. Det är spännande för jag vet aldrig riktigt vart det bär i väg, ibland ser jag något på direkten eller så måste den mogna fram.</w:t>
      </w:r>
      <w:r w:rsidR="000B0A7E">
        <w:rPr>
          <w:rFonts w:ascii="Times New Roman" w:eastAsia="Times New Roman" w:hAnsi="Times New Roman" w:cs="Times New Roman"/>
          <w:lang w:eastAsia="sv-SE"/>
        </w:rPr>
        <w:t xml:space="preserve"> Jag älskar starka färger vilket syns i många av mina tavlor speciellt i de målade i akryl.</w:t>
      </w:r>
      <w:r w:rsidRPr="009E0BC2">
        <w:rPr>
          <w:rFonts w:ascii="Times New Roman" w:eastAsia="Times New Roman" w:hAnsi="Times New Roman" w:cs="Times New Roman"/>
          <w:lang w:eastAsia="sv-SE"/>
        </w:rPr>
        <w:br/>
      </w:r>
    </w:p>
    <w:p w14:paraId="340E9916" w14:textId="648C5795" w:rsidR="009E0BC2" w:rsidRPr="009E0BC2" w:rsidRDefault="009E0BC2" w:rsidP="009E0BC2">
      <w:pPr>
        <w:spacing w:after="300" w:line="240" w:lineRule="auto"/>
        <w:rPr>
          <w:rFonts w:ascii="Times New Roman" w:eastAsia="Times New Roman" w:hAnsi="Times New Roman" w:cs="Times New Roman"/>
          <w:lang w:eastAsia="sv-SE"/>
        </w:rPr>
      </w:pPr>
      <w:proofErr w:type="gramStart"/>
      <w:r w:rsidRPr="009E0BC2">
        <w:rPr>
          <w:rFonts w:ascii="Times New Roman" w:eastAsia="Times New Roman" w:hAnsi="Times New Roman" w:cs="Times New Roman"/>
          <w:lang w:eastAsia="sv-SE"/>
        </w:rPr>
        <w:t>Mitt</w:t>
      </w:r>
      <w:r w:rsidR="000B0A7E">
        <w:rPr>
          <w:rFonts w:ascii="Times New Roman" w:eastAsia="Times New Roman" w:hAnsi="Times New Roman" w:cs="Times New Roman"/>
          <w:lang w:eastAsia="sv-SE"/>
        </w:rPr>
        <w:t xml:space="preserve"> </w:t>
      </w:r>
      <w:r w:rsidRPr="009E0BC2">
        <w:rPr>
          <w:rFonts w:ascii="Times New Roman" w:eastAsia="Times New Roman" w:hAnsi="Times New Roman" w:cs="Times New Roman"/>
          <w:lang w:eastAsia="sv-SE"/>
        </w:rPr>
        <w:t xml:space="preserve"> konstnärskap</w:t>
      </w:r>
      <w:proofErr w:type="gramEnd"/>
      <w:r w:rsidRPr="009E0BC2">
        <w:rPr>
          <w:rFonts w:ascii="Times New Roman" w:eastAsia="Times New Roman" w:hAnsi="Times New Roman" w:cs="Times New Roman"/>
          <w:lang w:eastAsia="sv-SE"/>
        </w:rPr>
        <w:t xml:space="preserve"> startade genom att gå kurser hos andra konstnärer och </w:t>
      </w:r>
      <w:r w:rsidR="000B0A7E">
        <w:rPr>
          <w:rFonts w:ascii="Times New Roman" w:eastAsia="Times New Roman" w:hAnsi="Times New Roman" w:cs="Times New Roman"/>
          <w:lang w:eastAsia="sv-SE"/>
        </w:rPr>
        <w:t xml:space="preserve">jag </w:t>
      </w:r>
      <w:r w:rsidRPr="009E0BC2">
        <w:rPr>
          <w:rFonts w:ascii="Times New Roman" w:eastAsia="Times New Roman" w:hAnsi="Times New Roman" w:cs="Times New Roman"/>
          <w:lang w:eastAsia="sv-SE"/>
        </w:rPr>
        <w:t xml:space="preserve">följer konstnärer på YouTube som generöst delar med sig av tips och trix. Då mitt intresse har vuxit och </w:t>
      </w:r>
      <w:r w:rsidR="00C174C2">
        <w:rPr>
          <w:rFonts w:ascii="Times New Roman" w:eastAsia="Times New Roman" w:hAnsi="Times New Roman" w:cs="Times New Roman"/>
          <w:lang w:eastAsia="sv-SE"/>
        </w:rPr>
        <w:t xml:space="preserve">jag </w:t>
      </w:r>
      <w:r w:rsidRPr="009E0BC2">
        <w:rPr>
          <w:rFonts w:ascii="Times New Roman" w:eastAsia="Times New Roman" w:hAnsi="Times New Roman" w:cs="Times New Roman"/>
          <w:lang w:eastAsia="sv-SE"/>
        </w:rPr>
        <w:t xml:space="preserve">ville lära mig mer så har jag gått "Konstkurs på kvartsfart" </w:t>
      </w:r>
      <w:r w:rsidR="00C174C2">
        <w:rPr>
          <w:rFonts w:ascii="Times New Roman" w:eastAsia="Times New Roman" w:hAnsi="Times New Roman" w:cs="Times New Roman"/>
          <w:lang w:eastAsia="sv-SE"/>
        </w:rPr>
        <w:t>under</w:t>
      </w:r>
      <w:r w:rsidRPr="009E0BC2">
        <w:rPr>
          <w:rFonts w:ascii="Times New Roman" w:eastAsia="Times New Roman" w:hAnsi="Times New Roman" w:cs="Times New Roman"/>
          <w:lang w:eastAsia="sv-SE"/>
        </w:rPr>
        <w:t xml:space="preserve"> 2022 på Jakobsbergs Folkhögskola</w:t>
      </w:r>
    </w:p>
    <w:p w14:paraId="7731B4CB" w14:textId="77777777" w:rsidR="000B0A7E" w:rsidRPr="009E0BC2" w:rsidRDefault="000B0A7E" w:rsidP="000B0A7E">
      <w:pPr>
        <w:spacing w:after="300" w:line="240" w:lineRule="auto"/>
        <w:rPr>
          <w:rFonts w:ascii="Times New Roman" w:eastAsia="Times New Roman" w:hAnsi="Times New Roman" w:cs="Times New Roman"/>
          <w:lang w:eastAsia="sv-SE"/>
        </w:rPr>
      </w:pPr>
      <w:r w:rsidRPr="009E0BC2">
        <w:rPr>
          <w:rFonts w:ascii="Times New Roman" w:eastAsia="Times New Roman" w:hAnsi="Times New Roman" w:cs="Times New Roman"/>
          <w:lang w:eastAsia="sv-SE"/>
        </w:rPr>
        <w:t xml:space="preserve">Hoppas att du också tycker om mina tavlor som jag gör, för det gör jag. </w:t>
      </w:r>
      <w:r w:rsidRPr="009E0BC2">
        <w:rPr>
          <w:rFonts w:ascii="Segoe UI Emoji" w:eastAsia="Times New Roman" w:hAnsi="Segoe UI Emoji" w:cs="Segoe UI Emoji"/>
          <w:lang w:eastAsia="sv-SE"/>
        </w:rPr>
        <w:t>❤️</w:t>
      </w:r>
    </w:p>
    <w:p w14:paraId="2F13AC72" w14:textId="651CBC32" w:rsidR="009E0BC2" w:rsidRPr="009E0BC2" w:rsidRDefault="009E0BC2" w:rsidP="009E0BC2">
      <w:pPr>
        <w:spacing w:after="300" w:line="240" w:lineRule="auto"/>
        <w:rPr>
          <w:rFonts w:ascii="Times New Roman" w:eastAsia="Times New Roman" w:hAnsi="Times New Roman" w:cs="Times New Roman"/>
          <w:lang w:eastAsia="sv-SE"/>
        </w:rPr>
      </w:pPr>
      <w:r w:rsidRPr="009E0BC2">
        <w:rPr>
          <w:rFonts w:ascii="Times New Roman" w:eastAsia="Times New Roman" w:hAnsi="Times New Roman" w:cs="Times New Roman"/>
          <w:b/>
          <w:bCs/>
          <w:lang w:eastAsia="sv-SE"/>
        </w:rPr>
        <w:t>Medlem i konstnärsförening</w:t>
      </w:r>
      <w:r w:rsidRPr="009E0BC2">
        <w:rPr>
          <w:rFonts w:ascii="Times New Roman" w:eastAsia="Times New Roman" w:hAnsi="Times New Roman" w:cs="Times New Roman"/>
          <w:lang w:eastAsia="sv-SE"/>
        </w:rPr>
        <w:br/>
        <w:t>Konstföreningen i Upplands Bro, Överby konstnärscentrum</w:t>
      </w:r>
    </w:p>
    <w:p w14:paraId="20CB67E2" w14:textId="1A6CC3ED" w:rsidR="009E0BC2" w:rsidRPr="009E0BC2" w:rsidRDefault="009E0BC2" w:rsidP="009E0BC2">
      <w:pPr>
        <w:spacing w:after="300" w:line="240" w:lineRule="auto"/>
        <w:rPr>
          <w:rFonts w:ascii="Times New Roman" w:eastAsia="Times New Roman" w:hAnsi="Times New Roman" w:cs="Times New Roman"/>
          <w:lang w:eastAsia="sv-SE"/>
        </w:rPr>
      </w:pPr>
      <w:r w:rsidRPr="009E0BC2">
        <w:rPr>
          <w:rFonts w:ascii="Times New Roman" w:eastAsia="Times New Roman" w:hAnsi="Times New Roman" w:cs="Times New Roman"/>
          <w:b/>
          <w:bCs/>
          <w:lang w:eastAsia="sv-SE"/>
        </w:rPr>
        <w:t>Med i konstrunda</w:t>
      </w:r>
      <w:r w:rsidRPr="009E0BC2">
        <w:rPr>
          <w:rFonts w:ascii="Times New Roman" w:eastAsia="Times New Roman" w:hAnsi="Times New Roman" w:cs="Times New Roman"/>
          <w:lang w:eastAsia="sv-SE"/>
        </w:rPr>
        <w:br/>
        <w:t xml:space="preserve">Ja </w:t>
      </w:r>
      <w:proofErr w:type="gramStart"/>
      <w:r w:rsidRPr="009E0BC2">
        <w:rPr>
          <w:rFonts w:ascii="Times New Roman" w:eastAsia="Times New Roman" w:hAnsi="Times New Roman" w:cs="Times New Roman"/>
          <w:lang w:eastAsia="sv-SE"/>
        </w:rPr>
        <w:t>2020-2022</w:t>
      </w:r>
      <w:proofErr w:type="gramEnd"/>
      <w:r w:rsidRPr="009E0BC2">
        <w:rPr>
          <w:rFonts w:ascii="Times New Roman" w:eastAsia="Times New Roman" w:hAnsi="Times New Roman" w:cs="Times New Roman"/>
          <w:lang w:eastAsia="sv-SE"/>
        </w:rPr>
        <w:t xml:space="preserve"> </w:t>
      </w:r>
    </w:p>
    <w:p w14:paraId="365D141B" w14:textId="47037C36" w:rsidR="009E0BC2" w:rsidRDefault="009E0BC2" w:rsidP="009E0BC2">
      <w:pPr>
        <w:spacing w:after="300" w:line="240" w:lineRule="auto"/>
        <w:rPr>
          <w:rFonts w:ascii="Times New Roman" w:eastAsia="Times New Roman" w:hAnsi="Times New Roman" w:cs="Times New Roman"/>
          <w:lang w:eastAsia="sv-SE"/>
        </w:rPr>
      </w:pPr>
      <w:r w:rsidRPr="009E0BC2">
        <w:rPr>
          <w:rFonts w:ascii="Times New Roman" w:eastAsia="Times New Roman" w:hAnsi="Times New Roman" w:cs="Times New Roman"/>
          <w:b/>
          <w:bCs/>
          <w:lang w:eastAsia="sv-SE"/>
        </w:rPr>
        <w:t>Utställningar</w:t>
      </w:r>
      <w:r w:rsidRPr="009E0BC2">
        <w:rPr>
          <w:rFonts w:ascii="Times New Roman" w:eastAsia="Times New Roman" w:hAnsi="Times New Roman" w:cs="Times New Roman"/>
          <w:lang w:eastAsia="sv-SE"/>
        </w:rPr>
        <w:br/>
        <w:t xml:space="preserve">2020 - 2022 Upplands-Bro Konstrunda, Konstsalong - Jakobsbergs Folkhögskola </w:t>
      </w:r>
      <w:proofErr w:type="gramStart"/>
      <w:r w:rsidRPr="009E0BC2">
        <w:rPr>
          <w:rFonts w:ascii="Times New Roman" w:eastAsia="Times New Roman" w:hAnsi="Times New Roman" w:cs="Times New Roman"/>
          <w:lang w:eastAsia="sv-SE"/>
        </w:rPr>
        <w:t>15-16</w:t>
      </w:r>
      <w:proofErr w:type="gramEnd"/>
      <w:r w:rsidRPr="009E0BC2">
        <w:rPr>
          <w:rFonts w:ascii="Times New Roman" w:eastAsia="Times New Roman" w:hAnsi="Times New Roman" w:cs="Times New Roman"/>
          <w:lang w:eastAsia="sv-SE"/>
        </w:rPr>
        <w:t>/6 2022, Konstsalong - Jakobsbergs bibliotek 15-20/12 2022. Jag kommer även att delta i kommande konstrunda i september 2023.</w:t>
      </w:r>
    </w:p>
    <w:p w14:paraId="27B6BA37" w14:textId="77777777" w:rsidR="00BA2ACB" w:rsidRDefault="00BA2ACB" w:rsidP="00C217CD">
      <w:pPr>
        <w:spacing w:after="0" w:line="276" w:lineRule="auto"/>
        <w:rPr>
          <w:rFonts w:ascii="Times New Roman" w:eastAsia="Times New Roman" w:hAnsi="Times New Roman" w:cs="Times New Roman"/>
          <w:b/>
          <w:bCs/>
          <w:lang w:eastAsia="sv-SE"/>
        </w:rPr>
      </w:pPr>
    </w:p>
    <w:p w14:paraId="6B74B837" w14:textId="77777777" w:rsidR="00BA2ACB" w:rsidRDefault="00BA2ACB" w:rsidP="00C217CD">
      <w:pPr>
        <w:spacing w:after="0" w:line="276" w:lineRule="auto"/>
        <w:rPr>
          <w:rFonts w:ascii="Times New Roman" w:eastAsia="Times New Roman" w:hAnsi="Times New Roman" w:cs="Times New Roman"/>
          <w:b/>
          <w:bCs/>
          <w:lang w:eastAsia="sv-SE"/>
        </w:rPr>
      </w:pPr>
    </w:p>
    <w:p w14:paraId="6734AC2B" w14:textId="77777777" w:rsidR="00BA2ACB" w:rsidRDefault="00BA2ACB" w:rsidP="00C217CD">
      <w:pPr>
        <w:spacing w:after="0" w:line="276" w:lineRule="auto"/>
        <w:rPr>
          <w:rFonts w:ascii="Times New Roman" w:eastAsia="Times New Roman" w:hAnsi="Times New Roman" w:cs="Times New Roman"/>
          <w:b/>
          <w:bCs/>
          <w:lang w:eastAsia="sv-SE"/>
        </w:rPr>
      </w:pPr>
    </w:p>
    <w:p w14:paraId="0F37B8EB" w14:textId="77777777" w:rsidR="00BA2ACB" w:rsidRDefault="00BA2ACB" w:rsidP="00C217CD">
      <w:pPr>
        <w:spacing w:after="0" w:line="276" w:lineRule="auto"/>
        <w:rPr>
          <w:rFonts w:ascii="Times New Roman" w:eastAsia="Times New Roman" w:hAnsi="Times New Roman" w:cs="Times New Roman"/>
          <w:b/>
          <w:bCs/>
          <w:lang w:eastAsia="sv-SE"/>
        </w:rPr>
      </w:pPr>
    </w:p>
    <w:p w14:paraId="78E56E1A" w14:textId="77777777" w:rsidR="00BA2ACB" w:rsidRDefault="00BA2ACB" w:rsidP="00C217CD">
      <w:pPr>
        <w:spacing w:after="0" w:line="276" w:lineRule="auto"/>
        <w:rPr>
          <w:rFonts w:ascii="Times New Roman" w:eastAsia="Times New Roman" w:hAnsi="Times New Roman" w:cs="Times New Roman"/>
          <w:b/>
          <w:bCs/>
          <w:lang w:eastAsia="sv-SE"/>
        </w:rPr>
      </w:pPr>
    </w:p>
    <w:p w14:paraId="4F41E7D9" w14:textId="1DD2A3CD" w:rsidR="00BA2ACB" w:rsidRPr="00FD1DBE" w:rsidRDefault="009B6C60" w:rsidP="00C217CD">
      <w:pPr>
        <w:spacing w:after="0" w:line="276" w:lineRule="auto"/>
        <w:rPr>
          <w:rFonts w:ascii="Times New Roman" w:eastAsia="Times New Roman" w:hAnsi="Times New Roman" w:cs="Times New Roman"/>
          <w:lang w:eastAsia="sv-SE"/>
        </w:rPr>
      </w:pPr>
      <w:r>
        <w:rPr>
          <w:rFonts w:ascii="Times New Roman" w:eastAsia="Times New Roman" w:hAnsi="Times New Roman" w:cs="Times New Roman"/>
          <w:b/>
          <w:bCs/>
          <w:lang w:eastAsia="sv-SE"/>
        </w:rPr>
        <w:t>Kontakt</w:t>
      </w:r>
      <w:r w:rsidRPr="00FD1DBE">
        <w:rPr>
          <w:rFonts w:ascii="Times New Roman" w:eastAsia="Times New Roman" w:hAnsi="Times New Roman" w:cs="Times New Roman"/>
          <w:lang w:eastAsia="sv-SE"/>
        </w:rPr>
        <w:t xml:space="preserve">: </w:t>
      </w:r>
      <w:hyperlink r:id="rId7" w:history="1">
        <w:r w:rsidRPr="00FD1DBE">
          <w:rPr>
            <w:rStyle w:val="Hyperlnk"/>
            <w:rFonts w:ascii="Times New Roman" w:eastAsia="Times New Roman" w:hAnsi="Times New Roman" w:cs="Times New Roman"/>
            <w:lang w:eastAsia="sv-SE"/>
          </w:rPr>
          <w:t>klinne@klinne.se</w:t>
        </w:r>
      </w:hyperlink>
      <w:r w:rsidRPr="00FD1DBE">
        <w:rPr>
          <w:rFonts w:ascii="Times New Roman" w:eastAsia="Times New Roman" w:hAnsi="Times New Roman" w:cs="Times New Roman"/>
          <w:lang w:eastAsia="sv-SE"/>
        </w:rPr>
        <w:t>, mobil 070-295 24 63</w:t>
      </w:r>
    </w:p>
    <w:p w14:paraId="34E2AF8A" w14:textId="77777777" w:rsidR="009B6C60" w:rsidRDefault="009B6C60" w:rsidP="00C217CD">
      <w:pPr>
        <w:spacing w:after="0" w:line="276" w:lineRule="auto"/>
        <w:rPr>
          <w:rFonts w:ascii="Times New Roman" w:eastAsia="Times New Roman" w:hAnsi="Times New Roman" w:cs="Times New Roman"/>
          <w:b/>
          <w:bCs/>
          <w:lang w:eastAsia="sv-SE"/>
        </w:rPr>
      </w:pPr>
    </w:p>
    <w:p w14:paraId="3795E6BA" w14:textId="14BDC52C" w:rsidR="005C4210" w:rsidRDefault="005C4210" w:rsidP="00C217CD">
      <w:pPr>
        <w:spacing w:after="0" w:line="276" w:lineRule="auto"/>
        <w:rPr>
          <w:rFonts w:ascii="Times New Roman" w:eastAsia="Times New Roman" w:hAnsi="Times New Roman" w:cs="Times New Roman"/>
          <w:b/>
          <w:bCs/>
          <w:lang w:eastAsia="sv-SE"/>
        </w:rPr>
      </w:pPr>
      <w:r>
        <w:rPr>
          <w:rFonts w:ascii="Times New Roman" w:eastAsia="Times New Roman" w:hAnsi="Times New Roman" w:cs="Times New Roman"/>
          <w:b/>
          <w:bCs/>
          <w:lang w:eastAsia="sv-SE"/>
        </w:rPr>
        <w:t>Var hittar du mig</w:t>
      </w:r>
    </w:p>
    <w:p w14:paraId="35CED9E7" w14:textId="77777777" w:rsidR="00C174C2" w:rsidRDefault="005C4210" w:rsidP="009E0BC2">
      <w:pPr>
        <w:spacing w:after="300" w:line="240" w:lineRule="auto"/>
        <w:rPr>
          <w:rFonts w:ascii="Times New Roman" w:eastAsia="Times New Roman" w:hAnsi="Times New Roman" w:cs="Times New Roman"/>
          <w:lang w:eastAsia="sv-SE"/>
        </w:rPr>
      </w:pPr>
      <w:r w:rsidRPr="00C217CD">
        <w:rPr>
          <w:rFonts w:ascii="Times New Roman" w:eastAsia="Times New Roman" w:hAnsi="Times New Roman" w:cs="Times New Roman"/>
          <w:lang w:eastAsia="sv-SE"/>
        </w:rPr>
        <w:t>Jag finns representerad på</w:t>
      </w:r>
      <w:r w:rsidR="00C217CD" w:rsidRPr="00C217CD">
        <w:rPr>
          <w:rFonts w:ascii="Times New Roman" w:eastAsia="Times New Roman" w:hAnsi="Times New Roman" w:cs="Times New Roman"/>
          <w:lang w:eastAsia="sv-SE"/>
        </w:rPr>
        <w:t xml:space="preserve"> </w:t>
      </w:r>
      <w:r w:rsidR="00C174C2" w:rsidRPr="00C217CD">
        <w:rPr>
          <w:rFonts w:ascii="Times New Roman" w:eastAsia="Times New Roman" w:hAnsi="Times New Roman" w:cs="Times New Roman"/>
          <w:lang w:eastAsia="sv-SE"/>
        </w:rPr>
        <w:t>Överby Konstnärscentrum i Rotebro</w:t>
      </w:r>
    </w:p>
    <w:p w14:paraId="1FF14575" w14:textId="0C3058E4" w:rsidR="00C174C2" w:rsidRDefault="00C174C2" w:rsidP="009E0BC2">
      <w:pPr>
        <w:spacing w:after="300" w:line="240" w:lineRule="auto"/>
      </w:pPr>
      <w:r>
        <w:rPr>
          <w:rFonts w:ascii="Times New Roman" w:eastAsia="Times New Roman" w:hAnsi="Times New Roman" w:cs="Times New Roman"/>
          <w:lang w:eastAsia="sv-SE"/>
        </w:rPr>
        <w:t xml:space="preserve"> </w:t>
      </w:r>
      <w:hyperlink r:id="rId8" w:history="1">
        <w:r w:rsidR="00C217CD" w:rsidRPr="00FD5656">
          <w:rPr>
            <w:rStyle w:val="Hyperlnk"/>
            <w:rFonts w:ascii="Times New Roman" w:eastAsia="Times New Roman" w:hAnsi="Times New Roman" w:cs="Times New Roman"/>
            <w:lang w:eastAsia="sv-SE"/>
          </w:rPr>
          <w:t>www.konst.se/artbyklinne</w:t>
        </w:r>
      </w:hyperlink>
      <w:r w:rsidR="00C217CD">
        <w:rPr>
          <w:rFonts w:ascii="Times New Roman" w:eastAsia="Times New Roman" w:hAnsi="Times New Roman" w:cs="Times New Roman"/>
          <w:lang w:eastAsia="sv-SE"/>
        </w:rPr>
        <w:t>,</w:t>
      </w:r>
      <w:r w:rsidR="00F90EB8">
        <w:rPr>
          <w:rFonts w:ascii="Times New Roman" w:eastAsia="Times New Roman" w:hAnsi="Times New Roman" w:cs="Times New Roman"/>
          <w:lang w:eastAsia="sv-SE"/>
        </w:rPr>
        <w:t xml:space="preserve"> </w:t>
      </w:r>
      <w:r w:rsidR="00C217CD">
        <w:rPr>
          <w:rFonts w:ascii="Times New Roman" w:eastAsia="Times New Roman" w:hAnsi="Times New Roman" w:cs="Times New Roman"/>
          <w:lang w:eastAsia="sv-SE"/>
        </w:rPr>
        <w:t xml:space="preserve"> </w:t>
      </w:r>
      <w:hyperlink r:id="rId9" w:history="1">
        <w:proofErr w:type="spellStart"/>
        <w:r>
          <w:rPr>
            <w:rStyle w:val="Hyperlnk"/>
          </w:rPr>
          <w:t>Klinne</w:t>
        </w:r>
        <w:proofErr w:type="spellEnd"/>
        <w:r>
          <w:rPr>
            <w:rStyle w:val="Hyperlnk"/>
          </w:rPr>
          <w:t xml:space="preserve"> Olsson - </w:t>
        </w:r>
        <w:proofErr w:type="spellStart"/>
        <w:r>
          <w:rPr>
            <w:rStyle w:val="Hyperlnk"/>
          </w:rPr>
          <w:t>Plingon</w:t>
        </w:r>
        <w:proofErr w:type="spellEnd"/>
      </w:hyperlink>
    </w:p>
    <w:p w14:paraId="09F45671" w14:textId="633A28CA" w:rsidR="005C4210" w:rsidRDefault="00C217CD" w:rsidP="009E0BC2">
      <w:pPr>
        <w:spacing w:after="300" w:line="240" w:lineRule="auto"/>
        <w:rPr>
          <w:rFonts w:ascii="Times New Roman" w:eastAsia="Times New Roman" w:hAnsi="Times New Roman" w:cs="Times New Roman"/>
          <w:lang w:eastAsia="sv-SE"/>
        </w:rPr>
      </w:pPr>
      <w:r>
        <w:rPr>
          <w:rFonts w:ascii="Times New Roman" w:eastAsia="Times New Roman" w:hAnsi="Times New Roman" w:cs="Times New Roman"/>
          <w:lang w:eastAsia="sv-SE"/>
        </w:rPr>
        <w:t>samt på</w:t>
      </w:r>
      <w:r w:rsidR="005C4210" w:rsidRPr="00C217CD">
        <w:rPr>
          <w:rFonts w:ascii="Times New Roman" w:eastAsia="Times New Roman" w:hAnsi="Times New Roman" w:cs="Times New Roman"/>
          <w:lang w:eastAsia="sv-SE"/>
        </w:rPr>
        <w:t xml:space="preserve"> Facebook</w:t>
      </w:r>
      <w:r w:rsidR="0081784D">
        <w:rPr>
          <w:rFonts w:ascii="Times New Roman" w:eastAsia="Times New Roman" w:hAnsi="Times New Roman" w:cs="Times New Roman"/>
          <w:lang w:eastAsia="sv-SE"/>
        </w:rPr>
        <w:t xml:space="preserve"> </w:t>
      </w:r>
      <w:hyperlink r:id="rId10" w:history="1">
        <w:r w:rsidR="0081784D">
          <w:rPr>
            <w:rStyle w:val="Hyperlnk"/>
          </w:rPr>
          <w:t>Klinne | Facebook</w:t>
        </w:r>
      </w:hyperlink>
      <w:r w:rsidR="005C4210" w:rsidRPr="00C217CD">
        <w:rPr>
          <w:rFonts w:ascii="Times New Roman" w:eastAsia="Times New Roman" w:hAnsi="Times New Roman" w:cs="Times New Roman"/>
          <w:lang w:eastAsia="sv-SE"/>
        </w:rPr>
        <w:t xml:space="preserve"> och </w:t>
      </w:r>
      <w:proofErr w:type="spellStart"/>
      <w:r w:rsidR="005C4210" w:rsidRPr="00C217CD">
        <w:rPr>
          <w:rFonts w:ascii="Times New Roman" w:eastAsia="Times New Roman" w:hAnsi="Times New Roman" w:cs="Times New Roman"/>
          <w:lang w:eastAsia="sv-SE"/>
        </w:rPr>
        <w:t>Instagram</w:t>
      </w:r>
      <w:proofErr w:type="spellEnd"/>
      <w:r w:rsidR="005C4210" w:rsidRPr="00C217CD">
        <w:rPr>
          <w:rFonts w:ascii="Times New Roman" w:eastAsia="Times New Roman" w:hAnsi="Times New Roman" w:cs="Times New Roman"/>
          <w:lang w:eastAsia="sv-SE"/>
        </w:rPr>
        <w:t xml:space="preserve"> </w:t>
      </w:r>
    </w:p>
    <w:p w14:paraId="543F9012" w14:textId="1EE16B62" w:rsidR="00F90EB8" w:rsidRDefault="00C174C2" w:rsidP="009E0BC2">
      <w:pPr>
        <w:spacing w:after="300" w:line="240" w:lineRule="auto"/>
        <w:rPr>
          <w:rFonts w:ascii="Times New Roman" w:eastAsia="Times New Roman" w:hAnsi="Times New Roman" w:cs="Times New Roman"/>
          <w:lang w:eastAsia="sv-SE"/>
        </w:rPr>
      </w:pPr>
      <w:r w:rsidRPr="00A800E7">
        <w:rPr>
          <w:noProof/>
        </w:rPr>
        <w:drawing>
          <wp:inline distT="0" distB="0" distL="0" distR="0" wp14:anchorId="48E15E06" wp14:editId="08E0FAB4">
            <wp:extent cx="411409" cy="472440"/>
            <wp:effectExtent l="0" t="0" r="8255" b="3810"/>
            <wp:docPr id="4" name="Bildobjekt 4" descr="En bild som visar text, enhet, mätare&#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text, enhet, mätare&#10;&#10;Automatiskt genererad beskriv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1122" cy="483594"/>
                    </a:xfrm>
                    <a:prstGeom prst="rect">
                      <a:avLst/>
                    </a:prstGeom>
                    <a:noFill/>
                    <a:ln>
                      <a:noFill/>
                    </a:ln>
                  </pic:spPr>
                </pic:pic>
              </a:graphicData>
            </a:graphic>
          </wp:inline>
        </w:drawing>
      </w:r>
    </w:p>
    <w:p w14:paraId="7CAA4F2C" w14:textId="494BC7DC" w:rsidR="00261201" w:rsidRDefault="00261201" w:rsidP="00261201">
      <w:pPr>
        <w:pBdr>
          <w:top w:val="single" w:sz="4" w:space="1" w:color="auto"/>
          <w:left w:val="single" w:sz="4" w:space="4" w:color="auto"/>
          <w:bottom w:val="single" w:sz="4" w:space="1" w:color="auto"/>
          <w:right w:val="single" w:sz="4" w:space="4" w:color="auto"/>
        </w:pBdr>
      </w:pPr>
      <w:r>
        <w:t>Jag har upphovsrätten till alla mina verk och verken skyddas av Bildupphovsrättslagen.</w:t>
      </w:r>
    </w:p>
    <w:p w14:paraId="2CAC4DD0" w14:textId="16BECD29" w:rsidR="00261201" w:rsidRDefault="00261201" w:rsidP="00261201">
      <w:pPr>
        <w:pBdr>
          <w:top w:val="single" w:sz="4" w:space="1" w:color="auto"/>
          <w:left w:val="single" w:sz="4" w:space="4" w:color="auto"/>
          <w:bottom w:val="single" w:sz="4" w:space="1" w:color="auto"/>
          <w:right w:val="single" w:sz="4" w:space="4" w:color="auto"/>
        </w:pBdr>
      </w:pPr>
      <w:r>
        <w:t xml:space="preserve">För att duplicera eller på annat sätt marknadsföra verken så kan man ansöka om det genom </w:t>
      </w:r>
    </w:p>
    <w:p w14:paraId="6931DDBB" w14:textId="77777777" w:rsidR="00261201" w:rsidRDefault="00653D02" w:rsidP="00261201">
      <w:pPr>
        <w:pBdr>
          <w:top w:val="single" w:sz="4" w:space="1" w:color="auto"/>
          <w:left w:val="single" w:sz="4" w:space="4" w:color="auto"/>
          <w:bottom w:val="single" w:sz="4" w:space="1" w:color="auto"/>
          <w:right w:val="single" w:sz="4" w:space="4" w:color="auto"/>
        </w:pBdr>
      </w:pPr>
      <w:hyperlink r:id="rId12" w:history="1">
        <w:r w:rsidR="00261201" w:rsidRPr="00EA1C14">
          <w:rPr>
            <w:rStyle w:val="Hyperlnk"/>
          </w:rPr>
          <w:t>https://bildupphovsratt.se</w:t>
        </w:r>
      </w:hyperlink>
      <w:r w:rsidR="00261201">
        <w:t xml:space="preserve">  /   </w:t>
      </w:r>
      <w:r w:rsidR="00261201" w:rsidRPr="00E70304">
        <w:t xml:space="preserve">Vi gör det enklare att använda bilder! | Bildupphovsrätt </w:t>
      </w:r>
    </w:p>
    <w:tbl>
      <w:tblPr>
        <w:tblW w:w="8310" w:type="dxa"/>
        <w:tblBorders>
          <w:top w:val="single" w:sz="6" w:space="0" w:color="E8EEF4"/>
          <w:left w:val="single" w:sz="6" w:space="0" w:color="E8EEF4"/>
          <w:bottom w:val="single" w:sz="6" w:space="0" w:color="E8EEF4"/>
          <w:right w:val="single" w:sz="6" w:space="0" w:color="E8EEF4"/>
        </w:tblBorders>
        <w:tblCellMar>
          <w:top w:w="15" w:type="dxa"/>
          <w:left w:w="15" w:type="dxa"/>
          <w:bottom w:w="15" w:type="dxa"/>
          <w:right w:w="15" w:type="dxa"/>
        </w:tblCellMar>
        <w:tblLook w:val="04A0" w:firstRow="1" w:lastRow="0" w:firstColumn="1" w:lastColumn="0" w:noHBand="0" w:noVBand="1"/>
      </w:tblPr>
      <w:tblGrid>
        <w:gridCol w:w="8310"/>
      </w:tblGrid>
      <w:tr w:rsidR="00261201" w14:paraId="6E968024" w14:textId="77777777" w:rsidTr="00F35023">
        <w:trPr>
          <w:trHeight w:val="903"/>
        </w:trPr>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tbl>
            <w:tblPr>
              <w:tblW w:w="6744" w:type="dxa"/>
              <w:shd w:val="clear" w:color="auto" w:fill="FFFFFF"/>
              <w:tblCellMar>
                <w:top w:w="15" w:type="dxa"/>
                <w:left w:w="15" w:type="dxa"/>
                <w:bottom w:w="15" w:type="dxa"/>
                <w:right w:w="15" w:type="dxa"/>
              </w:tblCellMar>
              <w:tblLook w:val="04A0" w:firstRow="1" w:lastRow="0" w:firstColumn="1" w:lastColumn="0" w:noHBand="0" w:noVBand="1"/>
            </w:tblPr>
            <w:tblGrid>
              <w:gridCol w:w="1365"/>
              <w:gridCol w:w="2073"/>
              <w:gridCol w:w="1501"/>
              <w:gridCol w:w="1564"/>
              <w:gridCol w:w="241"/>
            </w:tblGrid>
            <w:tr w:rsidR="00261201" w14:paraId="58D3FE6A" w14:textId="77777777" w:rsidTr="00F35023">
              <w:trPr>
                <w:trHeight w:val="118"/>
              </w:trPr>
              <w:tc>
                <w:tcPr>
                  <w:tcW w:w="6744" w:type="dxa"/>
                  <w:gridSpan w:val="5"/>
                  <w:tcBorders>
                    <w:top w:val="single" w:sz="6" w:space="0" w:color="E8EEF4"/>
                    <w:left w:val="single" w:sz="6" w:space="0" w:color="E8EEF4"/>
                    <w:bottom w:val="single" w:sz="6" w:space="0" w:color="E8EEF4"/>
                    <w:right w:val="single" w:sz="6" w:space="0" w:color="E8EEF4"/>
                  </w:tcBorders>
                  <w:shd w:val="clear" w:color="auto" w:fill="E8EEF4"/>
                  <w:tcMar>
                    <w:top w:w="90" w:type="dxa"/>
                    <w:left w:w="75" w:type="dxa"/>
                    <w:bottom w:w="90" w:type="dxa"/>
                    <w:right w:w="75" w:type="dxa"/>
                  </w:tcMar>
                  <w:vAlign w:val="center"/>
                  <w:hideMark/>
                </w:tcPr>
                <w:p w14:paraId="39143F7A" w14:textId="77777777" w:rsidR="00261201" w:rsidRDefault="00261201" w:rsidP="00F35023">
                  <w:pPr>
                    <w:rPr>
                      <w:rFonts w:ascii="Verdana" w:hAnsi="Verdana"/>
                      <w:b/>
                      <w:bCs/>
                      <w:color w:val="333333"/>
                    </w:rPr>
                  </w:pPr>
                  <w:r>
                    <w:rPr>
                      <w:rFonts w:ascii="Verdana" w:hAnsi="Verdana"/>
                      <w:b/>
                      <w:bCs/>
                      <w:color w:val="333333"/>
                    </w:rPr>
                    <w:t>Upphovspersoner vi företräder (*=Pseudonym)</w:t>
                  </w:r>
                </w:p>
              </w:tc>
            </w:tr>
            <w:tr w:rsidR="00261201" w14:paraId="0E471F22" w14:textId="77777777" w:rsidTr="00F35023">
              <w:trPr>
                <w:trHeight w:val="115"/>
              </w:trPr>
              <w:tc>
                <w:tcPr>
                  <w:tcW w:w="0" w:type="auto"/>
                  <w:tcBorders>
                    <w:top w:val="single" w:sz="6" w:space="0" w:color="E8EEF4"/>
                    <w:left w:val="single" w:sz="6" w:space="0" w:color="E8EEF4"/>
                    <w:bottom w:val="single" w:sz="6" w:space="0" w:color="E8EEF4"/>
                    <w:right w:val="single" w:sz="6" w:space="0" w:color="E8EEF4"/>
                  </w:tcBorders>
                  <w:shd w:val="clear" w:color="auto" w:fill="DCDCDC"/>
                  <w:tcMar>
                    <w:top w:w="75" w:type="dxa"/>
                    <w:left w:w="75" w:type="dxa"/>
                    <w:bottom w:w="75" w:type="dxa"/>
                    <w:right w:w="75" w:type="dxa"/>
                  </w:tcMar>
                  <w:vAlign w:val="center"/>
                  <w:hideMark/>
                </w:tcPr>
                <w:p w14:paraId="57D41334" w14:textId="77777777" w:rsidR="00261201" w:rsidRDefault="00261201" w:rsidP="00F35023">
                  <w:pPr>
                    <w:rPr>
                      <w:rFonts w:ascii="Verdana" w:hAnsi="Verdana"/>
                      <w:color w:val="333333"/>
                    </w:rPr>
                  </w:pPr>
                  <w:r>
                    <w:rPr>
                      <w:rFonts w:ascii="Verdana" w:hAnsi="Verdana"/>
                      <w:color w:val="333333"/>
                    </w:rPr>
                    <w:t>Olsson</w:t>
                  </w:r>
                </w:p>
              </w:tc>
              <w:tc>
                <w:tcPr>
                  <w:tcW w:w="0" w:type="auto"/>
                  <w:tcBorders>
                    <w:top w:val="single" w:sz="6" w:space="0" w:color="E8EEF4"/>
                    <w:left w:val="single" w:sz="6" w:space="0" w:color="E8EEF4"/>
                    <w:bottom w:val="single" w:sz="6" w:space="0" w:color="E8EEF4"/>
                    <w:right w:val="single" w:sz="6" w:space="0" w:color="E8EEF4"/>
                  </w:tcBorders>
                  <w:shd w:val="clear" w:color="auto" w:fill="DCDCDC"/>
                  <w:tcMar>
                    <w:top w:w="75" w:type="dxa"/>
                    <w:left w:w="75" w:type="dxa"/>
                    <w:bottom w:w="75" w:type="dxa"/>
                    <w:right w:w="75" w:type="dxa"/>
                  </w:tcMar>
                  <w:vAlign w:val="center"/>
                  <w:hideMark/>
                </w:tcPr>
                <w:p w14:paraId="7DF1A4E7" w14:textId="77777777" w:rsidR="00261201" w:rsidRDefault="00261201" w:rsidP="00F35023">
                  <w:pPr>
                    <w:rPr>
                      <w:rFonts w:ascii="Verdana" w:hAnsi="Verdana"/>
                      <w:color w:val="333333"/>
                    </w:rPr>
                  </w:pPr>
                  <w:r>
                    <w:rPr>
                      <w:rFonts w:ascii="Verdana" w:hAnsi="Verdana"/>
                      <w:color w:val="333333"/>
                    </w:rPr>
                    <w:t>Ann-Katrin</w:t>
                  </w:r>
                </w:p>
              </w:tc>
              <w:tc>
                <w:tcPr>
                  <w:tcW w:w="0" w:type="auto"/>
                  <w:tcBorders>
                    <w:top w:val="single" w:sz="6" w:space="0" w:color="E8EEF4"/>
                    <w:left w:val="single" w:sz="6" w:space="0" w:color="E8EEF4"/>
                    <w:bottom w:val="single" w:sz="6" w:space="0" w:color="E8EEF4"/>
                    <w:right w:val="single" w:sz="6" w:space="0" w:color="E8EEF4"/>
                  </w:tcBorders>
                  <w:shd w:val="clear" w:color="auto" w:fill="DCDCDC"/>
                  <w:tcMar>
                    <w:top w:w="75" w:type="dxa"/>
                    <w:left w:w="75" w:type="dxa"/>
                    <w:bottom w:w="75" w:type="dxa"/>
                    <w:right w:w="75" w:type="dxa"/>
                  </w:tcMar>
                  <w:vAlign w:val="center"/>
                  <w:hideMark/>
                </w:tcPr>
                <w:p w14:paraId="3A502B27" w14:textId="77777777" w:rsidR="00261201" w:rsidRDefault="00261201" w:rsidP="00F35023">
                  <w:pPr>
                    <w:rPr>
                      <w:rFonts w:ascii="Verdana" w:hAnsi="Verdana"/>
                      <w:color w:val="333333"/>
                    </w:rPr>
                  </w:pPr>
                  <w:r>
                    <w:rPr>
                      <w:rFonts w:ascii="Verdana" w:hAnsi="Verdana"/>
                      <w:color w:val="333333"/>
                    </w:rPr>
                    <w:t>*Klinne</w:t>
                  </w:r>
                </w:p>
              </w:tc>
              <w:tc>
                <w:tcPr>
                  <w:tcW w:w="0" w:type="auto"/>
                  <w:tcBorders>
                    <w:top w:val="single" w:sz="6" w:space="0" w:color="E8EEF4"/>
                    <w:left w:val="single" w:sz="6" w:space="0" w:color="E8EEF4"/>
                    <w:bottom w:val="single" w:sz="6" w:space="0" w:color="E8EEF4"/>
                    <w:right w:val="single" w:sz="6" w:space="0" w:color="E8EEF4"/>
                  </w:tcBorders>
                  <w:shd w:val="clear" w:color="auto" w:fill="DCDCDC"/>
                  <w:tcMar>
                    <w:top w:w="75" w:type="dxa"/>
                    <w:left w:w="75" w:type="dxa"/>
                    <w:bottom w:w="75" w:type="dxa"/>
                    <w:right w:w="75" w:type="dxa"/>
                  </w:tcMar>
                  <w:vAlign w:val="center"/>
                  <w:hideMark/>
                </w:tcPr>
                <w:p w14:paraId="30944D1D" w14:textId="77777777" w:rsidR="00261201" w:rsidRDefault="00261201" w:rsidP="00F35023">
                  <w:pPr>
                    <w:rPr>
                      <w:rFonts w:ascii="Verdana" w:hAnsi="Verdana"/>
                      <w:color w:val="333333"/>
                    </w:rPr>
                  </w:pPr>
                  <w:r>
                    <w:rPr>
                      <w:rFonts w:ascii="Verdana" w:hAnsi="Verdana"/>
                      <w:color w:val="333333"/>
                    </w:rPr>
                    <w:t>F: 1958</w:t>
                  </w:r>
                </w:p>
              </w:tc>
              <w:tc>
                <w:tcPr>
                  <w:tcW w:w="0" w:type="auto"/>
                  <w:tcBorders>
                    <w:top w:val="single" w:sz="6" w:space="0" w:color="E8EEF4"/>
                    <w:left w:val="single" w:sz="6" w:space="0" w:color="E8EEF4"/>
                    <w:bottom w:val="single" w:sz="6" w:space="0" w:color="E8EEF4"/>
                    <w:right w:val="single" w:sz="6" w:space="0" w:color="E8EEF4"/>
                  </w:tcBorders>
                  <w:shd w:val="clear" w:color="auto" w:fill="DCDCDC"/>
                  <w:tcMar>
                    <w:top w:w="75" w:type="dxa"/>
                    <w:left w:w="75" w:type="dxa"/>
                    <w:bottom w:w="75" w:type="dxa"/>
                    <w:right w:w="75" w:type="dxa"/>
                  </w:tcMar>
                  <w:vAlign w:val="center"/>
                  <w:hideMark/>
                </w:tcPr>
                <w:p w14:paraId="445F1220" w14:textId="77777777" w:rsidR="00261201" w:rsidRDefault="00261201" w:rsidP="00F35023">
                  <w:pPr>
                    <w:rPr>
                      <w:rFonts w:ascii="Verdana" w:hAnsi="Verdana"/>
                      <w:color w:val="333333"/>
                    </w:rPr>
                  </w:pPr>
                </w:p>
              </w:tc>
            </w:tr>
          </w:tbl>
          <w:p w14:paraId="59821618" w14:textId="77777777" w:rsidR="00261201" w:rsidRDefault="00261201" w:rsidP="00F35023">
            <w:pPr>
              <w:rPr>
                <w:sz w:val="24"/>
                <w:szCs w:val="24"/>
              </w:rPr>
            </w:pPr>
          </w:p>
        </w:tc>
      </w:tr>
    </w:tbl>
    <w:p w14:paraId="242A0FBB" w14:textId="77777777" w:rsidR="00261201" w:rsidRPr="00BA2ACB" w:rsidRDefault="00261201" w:rsidP="009E0BC2">
      <w:pPr>
        <w:spacing w:after="300" w:line="240" w:lineRule="auto"/>
        <w:rPr>
          <w:rStyle w:val="Hyperlnk"/>
          <w:rFonts w:ascii="Times New Roman" w:eastAsia="Times New Roman" w:hAnsi="Times New Roman" w:cs="Times New Roman"/>
          <w:color w:val="4472C4" w:themeColor="accent1"/>
          <w:lang w:eastAsia="sv-SE"/>
        </w:rPr>
      </w:pPr>
    </w:p>
    <w:p w14:paraId="51089992" w14:textId="5F9E7C57" w:rsidR="0081784D" w:rsidRPr="009E0BC2" w:rsidRDefault="0081784D" w:rsidP="009E0BC2">
      <w:pPr>
        <w:spacing w:after="300" w:line="240" w:lineRule="auto"/>
        <w:rPr>
          <w:rFonts w:ascii="Times New Roman" w:eastAsia="Times New Roman" w:hAnsi="Times New Roman" w:cs="Times New Roman"/>
          <w:lang w:eastAsia="sv-SE"/>
        </w:rPr>
      </w:pPr>
    </w:p>
    <w:sectPr w:rsidR="0081784D" w:rsidRPr="009E0B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46F54" w14:textId="77777777" w:rsidR="00653D02" w:rsidRDefault="00653D02" w:rsidP="00653D02">
      <w:pPr>
        <w:spacing w:after="0" w:line="240" w:lineRule="auto"/>
      </w:pPr>
      <w:r>
        <w:separator/>
      </w:r>
    </w:p>
  </w:endnote>
  <w:endnote w:type="continuationSeparator" w:id="0">
    <w:p w14:paraId="6874A382" w14:textId="77777777" w:rsidR="00653D02" w:rsidRDefault="00653D02" w:rsidP="0065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1F89D" w14:textId="77777777" w:rsidR="00653D02" w:rsidRDefault="00653D02" w:rsidP="00653D02">
      <w:pPr>
        <w:spacing w:after="0" w:line="240" w:lineRule="auto"/>
      </w:pPr>
      <w:r>
        <w:separator/>
      </w:r>
    </w:p>
  </w:footnote>
  <w:footnote w:type="continuationSeparator" w:id="0">
    <w:p w14:paraId="325FD2F0" w14:textId="77777777" w:rsidR="00653D02" w:rsidRDefault="00653D02" w:rsidP="00653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BC2"/>
    <w:rsid w:val="000B0A7E"/>
    <w:rsid w:val="000D2275"/>
    <w:rsid w:val="00261201"/>
    <w:rsid w:val="005C4210"/>
    <w:rsid w:val="00614417"/>
    <w:rsid w:val="00653D02"/>
    <w:rsid w:val="006A20FD"/>
    <w:rsid w:val="0081784D"/>
    <w:rsid w:val="009B6C60"/>
    <w:rsid w:val="009E0BC2"/>
    <w:rsid w:val="00A800E7"/>
    <w:rsid w:val="00BA2ACB"/>
    <w:rsid w:val="00C174C2"/>
    <w:rsid w:val="00C217CD"/>
    <w:rsid w:val="00F90EB8"/>
    <w:rsid w:val="00FD1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BC93B"/>
  <w15:chartTrackingRefBased/>
  <w15:docId w15:val="{2FDB0A26-B3C1-47D2-85EC-D15E37FB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9E0BC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E0BC2"/>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9E0BC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u-t-sb">
    <w:name w:val="u-t-sb"/>
    <w:basedOn w:val="Standardstycketeckensnitt"/>
    <w:rsid w:val="009E0BC2"/>
  </w:style>
  <w:style w:type="character" w:styleId="Hyperlnk">
    <w:name w:val="Hyperlink"/>
    <w:basedOn w:val="Standardstycketeckensnitt"/>
    <w:uiPriority w:val="99"/>
    <w:unhideWhenUsed/>
    <w:rsid w:val="009E0BC2"/>
    <w:rPr>
      <w:color w:val="0000FF"/>
      <w:u w:val="single"/>
    </w:rPr>
  </w:style>
  <w:style w:type="character" w:styleId="Olstomnmnande">
    <w:name w:val="Unresolved Mention"/>
    <w:basedOn w:val="Standardstycketeckensnitt"/>
    <w:uiPriority w:val="99"/>
    <w:semiHidden/>
    <w:unhideWhenUsed/>
    <w:rsid w:val="00C217CD"/>
    <w:rPr>
      <w:color w:val="605E5C"/>
      <w:shd w:val="clear" w:color="auto" w:fill="E1DFDD"/>
    </w:rPr>
  </w:style>
  <w:style w:type="character" w:styleId="AnvndHyperlnk">
    <w:name w:val="FollowedHyperlink"/>
    <w:basedOn w:val="Standardstycketeckensnitt"/>
    <w:uiPriority w:val="99"/>
    <w:semiHidden/>
    <w:unhideWhenUsed/>
    <w:rsid w:val="00614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372398">
      <w:bodyDiv w:val="1"/>
      <w:marLeft w:val="0"/>
      <w:marRight w:val="0"/>
      <w:marTop w:val="0"/>
      <w:marBottom w:val="0"/>
      <w:divBdr>
        <w:top w:val="none" w:sz="0" w:space="0" w:color="auto"/>
        <w:left w:val="none" w:sz="0" w:space="0" w:color="auto"/>
        <w:bottom w:val="none" w:sz="0" w:space="0" w:color="auto"/>
        <w:right w:val="none" w:sz="0" w:space="0" w:color="auto"/>
      </w:divBdr>
      <w:divsChild>
        <w:div w:id="1921716820">
          <w:marLeft w:val="0"/>
          <w:marRight w:val="0"/>
          <w:marTop w:val="0"/>
          <w:marBottom w:val="0"/>
          <w:divBdr>
            <w:top w:val="none" w:sz="0" w:space="0" w:color="auto"/>
            <w:left w:val="none" w:sz="0" w:space="0" w:color="auto"/>
            <w:bottom w:val="none" w:sz="0" w:space="0" w:color="auto"/>
            <w:right w:val="none" w:sz="0" w:space="0" w:color="auto"/>
          </w:divBdr>
          <w:divsChild>
            <w:div w:id="23337619">
              <w:marLeft w:val="0"/>
              <w:marRight w:val="0"/>
              <w:marTop w:val="0"/>
              <w:marBottom w:val="0"/>
              <w:divBdr>
                <w:top w:val="none" w:sz="0" w:space="0" w:color="auto"/>
                <w:left w:val="none" w:sz="0" w:space="0" w:color="auto"/>
                <w:bottom w:val="none" w:sz="0" w:space="0" w:color="auto"/>
                <w:right w:val="none" w:sz="0" w:space="0" w:color="auto"/>
              </w:divBdr>
              <w:divsChild>
                <w:div w:id="1347321294">
                  <w:marLeft w:val="0"/>
                  <w:marRight w:val="0"/>
                  <w:marTop w:val="0"/>
                  <w:marBottom w:val="0"/>
                  <w:divBdr>
                    <w:top w:val="none" w:sz="0" w:space="0" w:color="auto"/>
                    <w:left w:val="none" w:sz="0" w:space="0" w:color="auto"/>
                    <w:bottom w:val="none" w:sz="0" w:space="0" w:color="auto"/>
                    <w:right w:val="none" w:sz="0" w:space="0" w:color="auto"/>
                  </w:divBdr>
                </w:div>
              </w:divsChild>
            </w:div>
            <w:div w:id="164632444">
              <w:marLeft w:val="427"/>
              <w:marRight w:val="0"/>
              <w:marTop w:val="0"/>
              <w:marBottom w:val="0"/>
              <w:divBdr>
                <w:top w:val="none" w:sz="0" w:space="0" w:color="auto"/>
                <w:left w:val="none" w:sz="0" w:space="0" w:color="auto"/>
                <w:bottom w:val="none" w:sz="0" w:space="0" w:color="auto"/>
                <w:right w:val="none" w:sz="0" w:space="0" w:color="auto"/>
              </w:divBdr>
            </w:div>
          </w:divsChild>
        </w:div>
        <w:div w:id="647437066">
          <w:marLeft w:val="0"/>
          <w:marRight w:val="0"/>
          <w:marTop w:val="0"/>
          <w:marBottom w:val="0"/>
          <w:divBdr>
            <w:top w:val="none" w:sz="0" w:space="0" w:color="auto"/>
            <w:left w:val="none" w:sz="0" w:space="0" w:color="auto"/>
            <w:bottom w:val="none" w:sz="0" w:space="0" w:color="auto"/>
            <w:right w:val="none" w:sz="0" w:space="0" w:color="auto"/>
          </w:divBdr>
          <w:divsChild>
            <w:div w:id="1145120403">
              <w:marLeft w:val="0"/>
              <w:marRight w:val="0"/>
              <w:marTop w:val="0"/>
              <w:marBottom w:val="240"/>
              <w:divBdr>
                <w:top w:val="none" w:sz="0" w:space="0" w:color="auto"/>
                <w:left w:val="none" w:sz="0" w:space="0" w:color="auto"/>
                <w:bottom w:val="none" w:sz="0" w:space="0" w:color="auto"/>
                <w:right w:val="none" w:sz="0" w:space="0" w:color="auto"/>
              </w:divBdr>
              <w:divsChild>
                <w:div w:id="1065178009">
                  <w:marLeft w:val="0"/>
                  <w:marRight w:val="0"/>
                  <w:marTop w:val="0"/>
                  <w:marBottom w:val="0"/>
                  <w:divBdr>
                    <w:top w:val="none" w:sz="0" w:space="0" w:color="auto"/>
                    <w:left w:val="none" w:sz="0" w:space="0" w:color="auto"/>
                    <w:bottom w:val="none" w:sz="0" w:space="0" w:color="auto"/>
                    <w:right w:val="none" w:sz="0" w:space="0" w:color="auto"/>
                  </w:divBdr>
                </w:div>
              </w:divsChild>
            </w:div>
            <w:div w:id="555776350">
              <w:marLeft w:val="0"/>
              <w:marRight w:val="0"/>
              <w:marTop w:val="0"/>
              <w:marBottom w:val="0"/>
              <w:divBdr>
                <w:top w:val="none" w:sz="0" w:space="0" w:color="auto"/>
                <w:left w:val="none" w:sz="0" w:space="0" w:color="auto"/>
                <w:bottom w:val="none" w:sz="0" w:space="0" w:color="auto"/>
                <w:right w:val="none" w:sz="0" w:space="0" w:color="auto"/>
              </w:divBdr>
              <w:divsChild>
                <w:div w:id="642580487">
                  <w:marLeft w:val="0"/>
                  <w:marRight w:val="0"/>
                  <w:marTop w:val="0"/>
                  <w:marBottom w:val="0"/>
                  <w:divBdr>
                    <w:top w:val="none" w:sz="0" w:space="0" w:color="auto"/>
                    <w:left w:val="none" w:sz="0" w:space="0" w:color="auto"/>
                    <w:bottom w:val="none" w:sz="0" w:space="0" w:color="auto"/>
                    <w:right w:val="none" w:sz="0" w:space="0" w:color="auto"/>
                  </w:divBdr>
                  <w:divsChild>
                    <w:div w:id="1037007289">
                      <w:marLeft w:val="0"/>
                      <w:marRight w:val="0"/>
                      <w:marTop w:val="382"/>
                      <w:marBottom w:val="765"/>
                      <w:divBdr>
                        <w:top w:val="none" w:sz="0" w:space="0" w:color="auto"/>
                        <w:left w:val="none" w:sz="0" w:space="0" w:color="auto"/>
                        <w:bottom w:val="none" w:sz="0" w:space="0" w:color="auto"/>
                        <w:right w:val="none" w:sz="0" w:space="0" w:color="auto"/>
                      </w:divBdr>
                      <w:divsChild>
                        <w:div w:id="521013465">
                          <w:marLeft w:val="0"/>
                          <w:marRight w:val="0"/>
                          <w:marTop w:val="0"/>
                          <w:marBottom w:val="0"/>
                          <w:divBdr>
                            <w:top w:val="none" w:sz="0" w:space="0" w:color="auto"/>
                            <w:left w:val="none" w:sz="0" w:space="0" w:color="auto"/>
                            <w:bottom w:val="none" w:sz="0" w:space="0" w:color="auto"/>
                            <w:right w:val="none" w:sz="0" w:space="0" w:color="auto"/>
                          </w:divBdr>
                          <w:divsChild>
                            <w:div w:id="1382557846">
                              <w:marLeft w:val="0"/>
                              <w:marRight w:val="0"/>
                              <w:marTop w:val="0"/>
                              <w:marBottom w:val="0"/>
                              <w:divBdr>
                                <w:top w:val="none" w:sz="0" w:space="0" w:color="auto"/>
                                <w:left w:val="none" w:sz="0" w:space="0" w:color="auto"/>
                                <w:bottom w:val="none" w:sz="0" w:space="0" w:color="auto"/>
                                <w:right w:val="none" w:sz="0" w:space="0" w:color="auto"/>
                              </w:divBdr>
                              <w:divsChild>
                                <w:div w:id="16764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15375">
                          <w:marLeft w:val="0"/>
                          <w:marRight w:val="0"/>
                          <w:marTop w:val="0"/>
                          <w:marBottom w:val="0"/>
                          <w:divBdr>
                            <w:top w:val="none" w:sz="0" w:space="0" w:color="auto"/>
                            <w:left w:val="none" w:sz="0" w:space="0" w:color="auto"/>
                            <w:bottom w:val="none" w:sz="0" w:space="0" w:color="auto"/>
                            <w:right w:val="none" w:sz="0" w:space="0" w:color="auto"/>
                          </w:divBdr>
                          <w:divsChild>
                            <w:div w:id="11995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387086">
      <w:bodyDiv w:val="1"/>
      <w:marLeft w:val="0"/>
      <w:marRight w:val="0"/>
      <w:marTop w:val="0"/>
      <w:marBottom w:val="0"/>
      <w:divBdr>
        <w:top w:val="none" w:sz="0" w:space="0" w:color="auto"/>
        <w:left w:val="none" w:sz="0" w:space="0" w:color="auto"/>
        <w:bottom w:val="none" w:sz="0" w:space="0" w:color="auto"/>
        <w:right w:val="none" w:sz="0" w:space="0" w:color="auto"/>
      </w:divBdr>
      <w:divsChild>
        <w:div w:id="1589852644">
          <w:marLeft w:val="0"/>
          <w:marRight w:val="0"/>
          <w:marTop w:val="0"/>
          <w:marBottom w:val="0"/>
          <w:divBdr>
            <w:top w:val="none" w:sz="0" w:space="0" w:color="auto"/>
            <w:left w:val="none" w:sz="0" w:space="0" w:color="auto"/>
            <w:bottom w:val="none" w:sz="0" w:space="0" w:color="auto"/>
            <w:right w:val="none" w:sz="0" w:space="0" w:color="auto"/>
          </w:divBdr>
          <w:divsChild>
            <w:div w:id="633297763">
              <w:marLeft w:val="0"/>
              <w:marRight w:val="0"/>
              <w:marTop w:val="0"/>
              <w:marBottom w:val="0"/>
              <w:divBdr>
                <w:top w:val="none" w:sz="0" w:space="0" w:color="auto"/>
                <w:left w:val="none" w:sz="0" w:space="0" w:color="auto"/>
                <w:bottom w:val="none" w:sz="0" w:space="0" w:color="auto"/>
                <w:right w:val="none" w:sz="0" w:space="0" w:color="auto"/>
              </w:divBdr>
              <w:divsChild>
                <w:div w:id="1875117064">
                  <w:marLeft w:val="0"/>
                  <w:marRight w:val="0"/>
                  <w:marTop w:val="0"/>
                  <w:marBottom w:val="0"/>
                  <w:divBdr>
                    <w:top w:val="none" w:sz="0" w:space="0" w:color="auto"/>
                    <w:left w:val="none" w:sz="0" w:space="0" w:color="auto"/>
                    <w:bottom w:val="none" w:sz="0" w:space="0" w:color="auto"/>
                    <w:right w:val="none" w:sz="0" w:space="0" w:color="auto"/>
                  </w:divBdr>
                </w:div>
              </w:divsChild>
            </w:div>
            <w:div w:id="60569716">
              <w:marLeft w:val="427"/>
              <w:marRight w:val="0"/>
              <w:marTop w:val="0"/>
              <w:marBottom w:val="0"/>
              <w:divBdr>
                <w:top w:val="none" w:sz="0" w:space="0" w:color="auto"/>
                <w:left w:val="none" w:sz="0" w:space="0" w:color="auto"/>
                <w:bottom w:val="none" w:sz="0" w:space="0" w:color="auto"/>
                <w:right w:val="none" w:sz="0" w:space="0" w:color="auto"/>
              </w:divBdr>
            </w:div>
          </w:divsChild>
        </w:div>
        <w:div w:id="1413743015">
          <w:marLeft w:val="0"/>
          <w:marRight w:val="0"/>
          <w:marTop w:val="0"/>
          <w:marBottom w:val="0"/>
          <w:divBdr>
            <w:top w:val="none" w:sz="0" w:space="0" w:color="auto"/>
            <w:left w:val="none" w:sz="0" w:space="0" w:color="auto"/>
            <w:bottom w:val="none" w:sz="0" w:space="0" w:color="auto"/>
            <w:right w:val="none" w:sz="0" w:space="0" w:color="auto"/>
          </w:divBdr>
          <w:divsChild>
            <w:div w:id="703293918">
              <w:marLeft w:val="0"/>
              <w:marRight w:val="0"/>
              <w:marTop w:val="0"/>
              <w:marBottom w:val="240"/>
              <w:divBdr>
                <w:top w:val="none" w:sz="0" w:space="0" w:color="auto"/>
                <w:left w:val="none" w:sz="0" w:space="0" w:color="auto"/>
                <w:bottom w:val="none" w:sz="0" w:space="0" w:color="auto"/>
                <w:right w:val="none" w:sz="0" w:space="0" w:color="auto"/>
              </w:divBdr>
              <w:divsChild>
                <w:div w:id="2090421344">
                  <w:marLeft w:val="0"/>
                  <w:marRight w:val="0"/>
                  <w:marTop w:val="0"/>
                  <w:marBottom w:val="0"/>
                  <w:divBdr>
                    <w:top w:val="none" w:sz="0" w:space="0" w:color="auto"/>
                    <w:left w:val="none" w:sz="0" w:space="0" w:color="auto"/>
                    <w:bottom w:val="none" w:sz="0" w:space="0" w:color="auto"/>
                    <w:right w:val="none" w:sz="0" w:space="0" w:color="auto"/>
                  </w:divBdr>
                </w:div>
              </w:divsChild>
            </w:div>
            <w:div w:id="1260792160">
              <w:marLeft w:val="0"/>
              <w:marRight w:val="0"/>
              <w:marTop w:val="0"/>
              <w:marBottom w:val="0"/>
              <w:divBdr>
                <w:top w:val="none" w:sz="0" w:space="0" w:color="auto"/>
                <w:left w:val="none" w:sz="0" w:space="0" w:color="auto"/>
                <w:bottom w:val="none" w:sz="0" w:space="0" w:color="auto"/>
                <w:right w:val="none" w:sz="0" w:space="0" w:color="auto"/>
              </w:divBdr>
              <w:divsChild>
                <w:div w:id="1763261256">
                  <w:marLeft w:val="0"/>
                  <w:marRight w:val="0"/>
                  <w:marTop w:val="0"/>
                  <w:marBottom w:val="0"/>
                  <w:divBdr>
                    <w:top w:val="none" w:sz="0" w:space="0" w:color="auto"/>
                    <w:left w:val="none" w:sz="0" w:space="0" w:color="auto"/>
                    <w:bottom w:val="none" w:sz="0" w:space="0" w:color="auto"/>
                    <w:right w:val="none" w:sz="0" w:space="0" w:color="auto"/>
                  </w:divBdr>
                  <w:divsChild>
                    <w:div w:id="1491747384">
                      <w:marLeft w:val="0"/>
                      <w:marRight w:val="0"/>
                      <w:marTop w:val="382"/>
                      <w:marBottom w:val="765"/>
                      <w:divBdr>
                        <w:top w:val="none" w:sz="0" w:space="0" w:color="auto"/>
                        <w:left w:val="none" w:sz="0" w:space="0" w:color="auto"/>
                        <w:bottom w:val="none" w:sz="0" w:space="0" w:color="auto"/>
                        <w:right w:val="none" w:sz="0" w:space="0" w:color="auto"/>
                      </w:divBdr>
                      <w:divsChild>
                        <w:div w:id="1167137260">
                          <w:marLeft w:val="0"/>
                          <w:marRight w:val="0"/>
                          <w:marTop w:val="0"/>
                          <w:marBottom w:val="0"/>
                          <w:divBdr>
                            <w:top w:val="none" w:sz="0" w:space="0" w:color="auto"/>
                            <w:left w:val="none" w:sz="0" w:space="0" w:color="auto"/>
                            <w:bottom w:val="none" w:sz="0" w:space="0" w:color="auto"/>
                            <w:right w:val="none" w:sz="0" w:space="0" w:color="auto"/>
                          </w:divBdr>
                          <w:divsChild>
                            <w:div w:id="1435055079">
                              <w:marLeft w:val="0"/>
                              <w:marRight w:val="0"/>
                              <w:marTop w:val="0"/>
                              <w:marBottom w:val="0"/>
                              <w:divBdr>
                                <w:top w:val="none" w:sz="0" w:space="0" w:color="auto"/>
                                <w:left w:val="none" w:sz="0" w:space="0" w:color="auto"/>
                                <w:bottom w:val="none" w:sz="0" w:space="0" w:color="auto"/>
                                <w:right w:val="none" w:sz="0" w:space="0" w:color="auto"/>
                              </w:divBdr>
                              <w:divsChild>
                                <w:div w:id="11502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966">
                          <w:marLeft w:val="0"/>
                          <w:marRight w:val="0"/>
                          <w:marTop w:val="0"/>
                          <w:marBottom w:val="0"/>
                          <w:divBdr>
                            <w:top w:val="none" w:sz="0" w:space="0" w:color="auto"/>
                            <w:left w:val="none" w:sz="0" w:space="0" w:color="auto"/>
                            <w:bottom w:val="none" w:sz="0" w:space="0" w:color="auto"/>
                            <w:right w:val="none" w:sz="0" w:space="0" w:color="auto"/>
                          </w:divBdr>
                          <w:divsChild>
                            <w:div w:id="1239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t.se/artbyklinn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linne@klinne.se" TargetMode="External"/><Relationship Id="rId12" Type="http://schemas.openxmlformats.org/officeDocument/2006/relationships/hyperlink" Target="https://bildupphovsratt.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hyperlink" Target="https://www.facebook.com/klinne.se" TargetMode="External"/><Relationship Id="rId4" Type="http://schemas.openxmlformats.org/officeDocument/2006/relationships/footnotes" Target="footnotes.xml"/><Relationship Id="rId9" Type="http://schemas.openxmlformats.org/officeDocument/2006/relationships/hyperlink" Target="https://www.plingon.se/klinne-olsson/"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2180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Ann-Katrin Olsson</dc:creator>
  <cp:keywords/>
  <dc:description/>
  <cp:lastModifiedBy>Erica Helander</cp:lastModifiedBy>
  <cp:revision>2</cp:revision>
  <dcterms:created xsi:type="dcterms:W3CDTF">2023-04-03T21:45:00Z</dcterms:created>
  <dcterms:modified xsi:type="dcterms:W3CDTF">2023-04-03T21:45:00Z</dcterms:modified>
</cp:coreProperties>
</file>